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E798" w14:textId="77777777" w:rsidR="00920532" w:rsidRPr="007E614E" w:rsidRDefault="00920532" w:rsidP="00920532">
      <w:pPr>
        <w:spacing w:after="0"/>
        <w:jc w:val="both"/>
        <w:rPr>
          <w:sz w:val="20"/>
          <w:szCs w:val="20"/>
        </w:rPr>
      </w:pPr>
      <w:r w:rsidRPr="007E614E">
        <w:rPr>
          <w:sz w:val="20"/>
          <w:szCs w:val="20"/>
        </w:rPr>
        <w:t>Informacja prasowa</w:t>
      </w:r>
    </w:p>
    <w:p w14:paraId="65B69798" w14:textId="55878C41" w:rsidR="00920532" w:rsidRDefault="00920532" w:rsidP="00920532">
      <w:pPr>
        <w:spacing w:after="0"/>
        <w:jc w:val="both"/>
        <w:rPr>
          <w:sz w:val="20"/>
          <w:szCs w:val="20"/>
        </w:rPr>
      </w:pPr>
      <w:r w:rsidRPr="007E614E">
        <w:rPr>
          <w:sz w:val="20"/>
          <w:szCs w:val="20"/>
        </w:rPr>
        <w:t>16 września 2020</w:t>
      </w:r>
    </w:p>
    <w:p w14:paraId="4C1C7CBE" w14:textId="77777777" w:rsidR="00920532" w:rsidRPr="007E614E" w:rsidRDefault="00920532" w:rsidP="00920532">
      <w:pPr>
        <w:spacing w:after="0"/>
        <w:jc w:val="both"/>
        <w:rPr>
          <w:sz w:val="20"/>
          <w:szCs w:val="20"/>
        </w:rPr>
      </w:pPr>
    </w:p>
    <w:p w14:paraId="28E29935" w14:textId="77777777" w:rsidR="00920532" w:rsidRPr="007E614E" w:rsidRDefault="00920532" w:rsidP="00920532">
      <w:pPr>
        <w:pStyle w:val="NormalnyWeb"/>
        <w:spacing w:before="0" w:beforeAutospacing="0" w:after="0" w:afterAutospacing="0"/>
        <w:jc w:val="center"/>
        <w:rPr>
          <w:sz w:val="24"/>
          <w:szCs w:val="24"/>
        </w:rPr>
      </w:pP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Filmowo-serialowy zawrót głowy</w:t>
      </w:r>
    </w:p>
    <w:p w14:paraId="181C4AD1" w14:textId="77777777" w:rsidR="00920532" w:rsidRPr="007E614E" w:rsidRDefault="00920532" w:rsidP="00920532"/>
    <w:p w14:paraId="106EEF1F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Złoty Niedźwiedź Berlinale 2020 i najbardziej przerażający film w historii festiwalu w Wenecji. Tytuły przedpremierowe i niedostępne w polskiej dystrybucji. Warsztaty z łódzkimi ekspertami czy sekcja Cinematic VR w ramach projektu Akcja Edukacja – oto szczegóły repertuaru 11. Festiwalu Kamera Akcja. Znany jest też już pełny program oraz goście pierwszego w Polsce wydarzenia branżowego o serialach – Serio Pro.</w:t>
      </w:r>
    </w:p>
    <w:p w14:paraId="0AD83EC6" w14:textId="77777777" w:rsidR="00920532" w:rsidRPr="007E614E" w:rsidRDefault="00920532" w:rsidP="00920532"/>
    <w:p w14:paraId="24ECE27C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Filmowy kolaż emocji</w:t>
      </w:r>
    </w:p>
    <w:p w14:paraId="2EB97D80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color w:val="000000"/>
          <w:sz w:val="22"/>
          <w:szCs w:val="22"/>
        </w:rPr>
        <w:t xml:space="preserve">Program Festiwalu Kamera Akcja to co roku okazja do obejrzenia filmowych hitów nagradzanych podczas najważniejszych festiwali, m.in. w Wenecji czy Berlinie. Podczas najbliższej edycji wyjątkowe tytuły będą czekać na widzów nie tylko na kinowym ekranie, ale i na festiwalowej platformie VOD. – </w:t>
      </w:r>
      <w:r w:rsidRPr="007E614E">
        <w:rPr>
          <w:rFonts w:ascii="Arial" w:hAnsi="Arial" w:cs="Arial"/>
          <w:i/>
          <w:iCs/>
          <w:color w:val="000000"/>
          <w:sz w:val="22"/>
          <w:szCs w:val="22"/>
        </w:rPr>
        <w:t>Staramy się nie zawodzić naszych fanów i jak zwykle przygotowaliśmy wiele pokazów przedpremierowych oraz tytułów niedostępnych w polskiej dystrybucji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 – mówi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Przemek Glajzner, dyrektor Festiwalu Kamera Akcja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. – </w:t>
      </w:r>
      <w:r w:rsidRPr="007E614E">
        <w:rPr>
          <w:rFonts w:ascii="Arial" w:hAnsi="Arial" w:cs="Arial"/>
          <w:i/>
          <w:iCs/>
          <w:color w:val="000000"/>
          <w:sz w:val="22"/>
          <w:szCs w:val="22"/>
        </w:rPr>
        <w:t xml:space="preserve">Na FKA zobaczyć będzie można chociażby nagrodzonego Złotym Niedźwiedziem w Berlinie film Mohammada Rasoulofa „Zło nie istnieje”, a także okrzyknięty najbardziej przerażającym filmem festiwalu w Wenecji </w:t>
      </w:r>
      <w:r w:rsidRPr="007E614E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„The „Nightingale” Jennifer Kent ze zdjęciami Radka Ładczuka –</w:t>
      </w:r>
      <w:r w:rsidRPr="007E61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dodaje Glajzner.</w:t>
      </w:r>
    </w:p>
    <w:p w14:paraId="1D1051CC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color w:val="000000"/>
          <w:sz w:val="22"/>
          <w:szCs w:val="22"/>
        </w:rPr>
        <w:t xml:space="preserve">W programie znalazł się także m.in. obraz Vadima Perelmana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„Persian Lessons”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, który był hitem tegorocznego Berlinale, a do kin trafi dopiero w grudniu. W ramach sekcji “Krytyczne premiery” będzie można również zobaczyć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„Sole”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, debiut fabularny Carla Sironiego, którego współproducentem jest łódzkie studio Lava Films. Z Wenecji przyjedzie na FKA francuski film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„Tylko zwierzęta nie błądzą”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 Dominika Molla, który rywalizował w festiwalowym konkursie Giornate degli Autori z „Bożym Ciałem” Jana Komasy. W programie również najnowsza produkcja wielokrotnie nagradzanego za „Cichą noc” Piotra Domalewskiego.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„Jak najdalej stąd”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 to mieszanka współczesnego kina moralnego niepokoju oraz filmu drogi. </w:t>
      </w:r>
    </w:p>
    <w:p w14:paraId="161EBEBA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color w:val="000000"/>
          <w:sz w:val="22"/>
          <w:szCs w:val="22"/>
        </w:rPr>
        <w:t xml:space="preserve">Trwa sprzedaż karnetów festiwalowych, zarówno w wersji offline, umożliwiających uczestnictwo w projekcjach w Kinie Szpulka w Łódzkim Domu Kultury, jak i karnetów online, dzięki którym w wydarzeniach festiwalowych będzie można uczestniczyć z dowolnego miejsca. Szczegóły na </w:t>
      </w:r>
      <w:hyperlink r:id="rId7" w:history="1">
        <w:r w:rsidRPr="007E614E">
          <w:rPr>
            <w:rStyle w:val="Hipercze"/>
            <w:rFonts w:ascii="Arial" w:hAnsi="Arial" w:cs="Arial"/>
            <w:b/>
            <w:bCs/>
            <w:color w:val="000000"/>
            <w:sz w:val="22"/>
            <w:szCs w:val="22"/>
          </w:rPr>
          <w:t>www.kameraakcja.com.pl</w:t>
        </w:r>
      </w:hyperlink>
      <w:r w:rsidRPr="007E614E">
        <w:rPr>
          <w:rFonts w:ascii="Arial" w:hAnsi="Arial" w:cs="Arial"/>
          <w:color w:val="000000"/>
          <w:sz w:val="22"/>
          <w:szCs w:val="22"/>
        </w:rPr>
        <w:t>, a pula karnetów w promocyjnych cenach jest w przedsprzedaży tylko do 18 września.</w:t>
      </w:r>
    </w:p>
    <w:p w14:paraId="3487A137" w14:textId="77777777" w:rsidR="00920532" w:rsidRPr="007E614E" w:rsidRDefault="00920532" w:rsidP="00920532"/>
    <w:p w14:paraId="524084EF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Łódzcy twórcy światowej sławy</w:t>
      </w:r>
    </w:p>
    <w:p w14:paraId="1038A962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color w:val="000000"/>
          <w:sz w:val="22"/>
          <w:szCs w:val="22"/>
        </w:rPr>
        <w:t xml:space="preserve">Druga edycja projektu Akcja Edukacja, który odbywa się w czasie FKA, udowodni, jak wartościowe w branży kreatywnej jest wszechstronne wykształcenie filmowe. Swoją wiedzą idoświadczeniem w ramach bezpłatnych wydarzeń online podzielą się łódzcy twórcy, którzy na co dzień budują Łódź Filmową. Widzowie spotkają się z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Ewą Puszczyńską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 i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Mariuszem Wilczyńskim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, którzy opowiedzą o wieloletnim procesie powstawania filmu animowanego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„Zabij to i wyjedź z tego miasta”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, a także będą mogli wziąć udział w case study dotyczącym sztuki operatorskiej z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Rad</w:t>
      </w:r>
      <w:r>
        <w:rPr>
          <w:rFonts w:ascii="Arial" w:hAnsi="Arial" w:cs="Arial"/>
          <w:b/>
          <w:bCs/>
          <w:color w:val="000000"/>
          <w:sz w:val="22"/>
          <w:szCs w:val="22"/>
        </w:rPr>
        <w:t>osławem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 xml:space="preserve"> Ładczukiem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. Film Andrzeja Wajdy „Popiół i diament" będzie kanwą do poznania metod analizy filmowej z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Kamilą Żyto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, filmoznawczynią UŁ, a bohaterem sekcji Filmoznawca-filmowiec będzie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Michał Biegański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, który podczas wydarzenia zaprezentuje swój film “Blisko”. W programie Akcji Edukacji jest również spotkanie z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Michałem Pabisiem-Orzeszyną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 o jego najnowszej książce („Zwrot historyczny w badaniach filmoznawczych”, WUŁ 2020), pokaz filmu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„Family²”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, nagrodzonego studenckim Oscarem </w:t>
      </w:r>
      <w:r w:rsidRPr="007E614E">
        <w:rPr>
          <w:rFonts w:ascii="Arial" w:hAnsi="Arial" w:cs="Arial"/>
          <w:color w:val="000000"/>
          <w:sz w:val="22"/>
          <w:szCs w:val="22"/>
        </w:rPr>
        <w:lastRenderedPageBreak/>
        <w:t xml:space="preserve">filmu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Yifan Sun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, studentki ze Szkoły Filmowej w Łodzi, a także sekcja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Cinematic VR</w:t>
      </w:r>
      <w:r w:rsidRPr="007E614E">
        <w:rPr>
          <w:rFonts w:ascii="Arial" w:hAnsi="Arial" w:cs="Arial"/>
          <w:color w:val="000000"/>
          <w:sz w:val="22"/>
          <w:szCs w:val="22"/>
        </w:rPr>
        <w:t>, w ramach której widzowie będą mogli wziąć udział w wyjątkowych pokazach VR wyprodukowanych przez Laboratorium Narracji Wizualnych: vnLab, działającym przy Szkole Filmowej w Łodzi.</w:t>
      </w:r>
    </w:p>
    <w:p w14:paraId="68C6BEEF" w14:textId="77777777" w:rsidR="00920532" w:rsidRPr="007E614E" w:rsidRDefault="00920532" w:rsidP="00920532"/>
    <w:p w14:paraId="2B97C8B7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Branżowo o serialach</w:t>
      </w:r>
    </w:p>
    <w:p w14:paraId="78FBF1EA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color w:val="000000"/>
          <w:sz w:val="22"/>
          <w:szCs w:val="22"/>
        </w:rPr>
        <w:t xml:space="preserve">Znany jest już program Serio Pro, pierwszego w Polsce wydarzenia branżowego skupionego na rynku seriali premium. W czasie dwudniowej imprezy (15–16.10) spotkają się twórcy najlepszych polskich seriali –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 xml:space="preserve">„Wataha”, „Ślepnąc od świateł”, „W głębi lasu” </w:t>
      </w:r>
      <w:r w:rsidRPr="007E614E">
        <w:rPr>
          <w:rFonts w:ascii="Arial" w:hAnsi="Arial" w:cs="Arial"/>
          <w:color w:val="000000"/>
          <w:sz w:val="22"/>
          <w:szCs w:val="22"/>
        </w:rPr>
        <w:t>czy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 xml:space="preserve"> „Kruk. Szepty słychać po zmroku”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. To nowy projekt Festiwalu Kamera Akcja, stworzony z myślą o branży i fanach seriali, jako przestrzeń wymiany doświadczeń i dyskusji o produkcji, promocji i dystrybucji seriali. Wśród gości, którzy wezmą udział w rozmowach, poprowadzą warsztaty lub będą ekspertami round table, znaleźli się m.in.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Łukasz Dzięcioł, Maciej Kubicki, Anna Różalska, Agnieszka Smoczyńska, Łukasz Targosz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 czy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Marta Szymanek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. – </w:t>
      </w:r>
      <w:r w:rsidRPr="007E614E">
        <w:rPr>
          <w:rFonts w:ascii="Arial" w:hAnsi="Arial" w:cs="Arial"/>
          <w:i/>
          <w:iCs/>
          <w:color w:val="000000"/>
          <w:sz w:val="22"/>
          <w:szCs w:val="22"/>
        </w:rPr>
        <w:t>Z uwagi na pandemię zdecydowaliśmy się na formę online, z tego samego powodu akredytacje branżowe są bezpłatne. Tym, którzy marzą o wielkim kroku w świat seriali ułatwiamy zdobyć branżową wiedzę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 – mówi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Natalia Drańczuk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, producentka Serio Pro. Pełny program wydarzenia dostępny jest na stronie </w:t>
      </w:r>
      <w:hyperlink r:id="rId8" w:history="1">
        <w:r w:rsidRPr="007E614E">
          <w:rPr>
            <w:rStyle w:val="Hipercze"/>
            <w:rFonts w:ascii="Arial" w:hAnsi="Arial" w:cs="Arial"/>
            <w:b/>
            <w:bCs/>
            <w:color w:val="000000"/>
            <w:sz w:val="22"/>
            <w:szCs w:val="22"/>
          </w:rPr>
          <w:t>www.serio.pro</w:t>
        </w:r>
      </w:hyperlink>
      <w:r w:rsidRPr="007E614E">
        <w:rPr>
          <w:rFonts w:ascii="Arial" w:hAnsi="Arial" w:cs="Arial"/>
          <w:color w:val="000000"/>
          <w:sz w:val="22"/>
          <w:szCs w:val="22"/>
        </w:rPr>
        <w:t>.</w:t>
      </w:r>
    </w:p>
    <w:p w14:paraId="747C8B40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color w:val="000000"/>
          <w:sz w:val="22"/>
          <w:szCs w:val="22"/>
        </w:rPr>
        <w:t>--</w:t>
      </w:r>
    </w:p>
    <w:p w14:paraId="68F71028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11. Festiwal Krytyków Sztuki Filmowej Kamera Akcja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 odbędzie się od 15 do 18 października 2020 w Łódzkim Domu Kultury oraz online. Zadanie realizowane dzięki dofinansowaniu z budżetu Miasta Łodzi. Dofinansowano ze środków Ministra Kultury i Dziedzictwa Narodowego pochodzących z Funduszu Promocji Kultury, Polskiego Instytutu Sztuki Filmowej oraz Uniwersytetu Łódzkiego – mecenasa festiwalu. </w:t>
      </w:r>
    </w:p>
    <w:p w14:paraId="6933BCC0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color w:val="000000"/>
          <w:sz w:val="22"/>
          <w:szCs w:val="22"/>
        </w:rPr>
        <w:t xml:space="preserve">Spotkania z cyklu </w:t>
      </w: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Akcja Edukacja</w:t>
      </w:r>
      <w:r w:rsidRPr="007E614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7E614E">
        <w:rPr>
          <w:rFonts w:ascii="Arial" w:hAnsi="Arial" w:cs="Arial"/>
          <w:color w:val="000000"/>
          <w:sz w:val="22"/>
          <w:szCs w:val="22"/>
        </w:rPr>
        <w:t>są realizowane w ramach programu „Łódź akademicka, Łódź naukowa 2020”. Projekt dofinansowany jest z budżetu miasta Łodzi w ramach regrantingu przeprowadzonego przez Centrum Opus. Organizatorem jest Fundacja FKA.</w:t>
      </w:r>
    </w:p>
    <w:p w14:paraId="00DCF303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Serio Pro</w:t>
      </w:r>
      <w:r w:rsidRPr="007E614E">
        <w:rPr>
          <w:rFonts w:ascii="Arial" w:hAnsi="Arial" w:cs="Arial"/>
          <w:color w:val="000000"/>
          <w:sz w:val="22"/>
          <w:szCs w:val="22"/>
        </w:rPr>
        <w:t xml:space="preserve"> odbędzie się w dniach 15–16 października 2020 online. Wydarzenie jest realizowane dzięki dofinansowaniu ze środków Ministra Kultury i Dziedzictwa Narodowego pochodzących z Funduszu Promocji Kultury. Partnerzy wydarzenia: Szkoła Filmowa w Łodzi i Opus TV. Organizatorem jest Festiwal Kamera Akcja.</w:t>
      </w:r>
    </w:p>
    <w:p w14:paraId="376364BA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color w:val="000000"/>
          <w:sz w:val="22"/>
          <w:szCs w:val="22"/>
        </w:rPr>
        <w:t>---</w:t>
      </w:r>
    </w:p>
    <w:p w14:paraId="7B1BF49B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7E614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Załączone grafiki:</w:t>
      </w:r>
    </w:p>
    <w:p w14:paraId="7EBA1A86" w14:textId="77777777" w:rsidR="00920532" w:rsidRPr="007E614E" w:rsidRDefault="00920532" w:rsidP="0092053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614E">
        <w:rPr>
          <w:rFonts w:ascii="Arial" w:hAnsi="Arial" w:cs="Arial"/>
          <w:color w:val="000000"/>
          <w:sz w:val="22"/>
          <w:szCs w:val="22"/>
        </w:rPr>
        <w:t>Serio Pro 2020: Łukasz Targosz</w:t>
      </w:r>
    </w:p>
    <w:p w14:paraId="44988143" w14:textId="77777777" w:rsidR="00920532" w:rsidRPr="007E614E" w:rsidRDefault="00920532" w:rsidP="0092053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614E">
        <w:rPr>
          <w:rFonts w:ascii="Arial" w:hAnsi="Arial" w:cs="Arial"/>
          <w:color w:val="000000"/>
          <w:sz w:val="22"/>
          <w:szCs w:val="22"/>
        </w:rPr>
        <w:t>Serio Pro 2020: Marta Szymanek </w:t>
      </w:r>
    </w:p>
    <w:p w14:paraId="29A3C779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  <w:rPr>
          <w:sz w:val="24"/>
          <w:szCs w:val="24"/>
        </w:rPr>
      </w:pPr>
      <w:r w:rsidRPr="007E614E">
        <w:rPr>
          <w:rFonts w:ascii="Arial" w:hAnsi="Arial" w:cs="Arial"/>
          <w:color w:val="000000"/>
          <w:sz w:val="22"/>
          <w:szCs w:val="22"/>
        </w:rPr>
        <w:t>---</w:t>
      </w:r>
    </w:p>
    <w:p w14:paraId="36F0B65D" w14:textId="56D9617E" w:rsidR="0050075B" w:rsidRDefault="00920532" w:rsidP="0092053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E614E">
        <w:rPr>
          <w:rFonts w:ascii="Arial" w:hAnsi="Arial" w:cs="Arial"/>
          <w:color w:val="000000"/>
          <w:sz w:val="22"/>
          <w:szCs w:val="22"/>
        </w:rPr>
        <w:t xml:space="preserve">Materiały prasowe: </w:t>
      </w:r>
      <w:hyperlink r:id="rId9" w:history="1">
        <w:r w:rsidR="0050075B" w:rsidRPr="0001471E">
          <w:rPr>
            <w:rStyle w:val="Hipercze"/>
            <w:rFonts w:ascii="Arial" w:hAnsi="Arial" w:cs="Arial"/>
            <w:sz w:val="22"/>
            <w:szCs w:val="22"/>
          </w:rPr>
          <w:t>http://serio.pro/edycja-2020/media/</w:t>
        </w:r>
      </w:hyperlink>
    </w:p>
    <w:p w14:paraId="2372EECF" w14:textId="32B7241A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color w:val="000000"/>
          <w:sz w:val="22"/>
          <w:szCs w:val="22"/>
        </w:rPr>
        <w:t>---</w:t>
      </w:r>
    </w:p>
    <w:p w14:paraId="0B404289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7E614E">
        <w:rPr>
          <w:rFonts w:ascii="Arial" w:hAnsi="Arial" w:cs="Arial"/>
          <w:b/>
          <w:bCs/>
          <w:color w:val="000000"/>
          <w:sz w:val="22"/>
          <w:szCs w:val="22"/>
        </w:rPr>
        <w:t>Kontakt:</w:t>
      </w:r>
    </w:p>
    <w:p w14:paraId="3B453240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color w:val="000000"/>
          <w:sz w:val="22"/>
          <w:szCs w:val="22"/>
        </w:rPr>
        <w:t>Dominika Druch</w:t>
      </w:r>
    </w:p>
    <w:p w14:paraId="68A588BB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color w:val="000000"/>
          <w:sz w:val="22"/>
          <w:szCs w:val="22"/>
        </w:rPr>
        <w:t>Rzeczniczka Prasowa</w:t>
      </w:r>
    </w:p>
    <w:p w14:paraId="317B52B7" w14:textId="77777777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color w:val="000000"/>
          <w:sz w:val="22"/>
          <w:szCs w:val="22"/>
        </w:rPr>
        <w:t>dominika@kameraakcja.com.pl</w:t>
      </w:r>
    </w:p>
    <w:p w14:paraId="6320F5B8" w14:textId="0E190EA8" w:rsidR="00920532" w:rsidRPr="007E614E" w:rsidRDefault="00920532" w:rsidP="00920532">
      <w:pPr>
        <w:pStyle w:val="NormalnyWeb"/>
        <w:spacing w:before="0" w:beforeAutospacing="0" w:after="0" w:afterAutospacing="0"/>
        <w:jc w:val="both"/>
      </w:pPr>
      <w:r w:rsidRPr="007E614E">
        <w:rPr>
          <w:rFonts w:ascii="Arial" w:hAnsi="Arial" w:cs="Arial"/>
          <w:color w:val="000000"/>
          <w:sz w:val="22"/>
          <w:szCs w:val="22"/>
        </w:rPr>
        <w:t>tel. +48 503 876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E614E">
        <w:rPr>
          <w:rFonts w:ascii="Arial" w:hAnsi="Arial" w:cs="Arial"/>
          <w:color w:val="000000"/>
          <w:sz w:val="22"/>
          <w:szCs w:val="22"/>
        </w:rPr>
        <w:t>453</w:t>
      </w:r>
    </w:p>
    <w:p w14:paraId="3E21DFDE" w14:textId="77777777" w:rsidR="001F6D37" w:rsidRDefault="001F6D37"/>
    <w:sectPr w:rsidR="001F6D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EF431" w14:textId="77777777" w:rsidR="00051F5F" w:rsidRDefault="00051F5F" w:rsidP="00D24D9A">
      <w:pPr>
        <w:spacing w:after="0" w:line="240" w:lineRule="auto"/>
      </w:pPr>
      <w:r>
        <w:separator/>
      </w:r>
    </w:p>
  </w:endnote>
  <w:endnote w:type="continuationSeparator" w:id="0">
    <w:p w14:paraId="4CB43722" w14:textId="77777777" w:rsidR="00051F5F" w:rsidRDefault="00051F5F" w:rsidP="00D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ECB03" w14:textId="77777777" w:rsidR="00051F5F" w:rsidRDefault="00051F5F" w:rsidP="00D24D9A">
      <w:pPr>
        <w:spacing w:after="0" w:line="240" w:lineRule="auto"/>
      </w:pPr>
      <w:r>
        <w:separator/>
      </w:r>
    </w:p>
  </w:footnote>
  <w:footnote w:type="continuationSeparator" w:id="0">
    <w:p w14:paraId="40AB474A" w14:textId="77777777" w:rsidR="00051F5F" w:rsidRDefault="00051F5F" w:rsidP="00D2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A204" w14:textId="4115A3BC" w:rsidR="00D24D9A" w:rsidRDefault="00D24D9A">
    <w:pPr>
      <w:pStyle w:val="Nagwek"/>
    </w:pPr>
    <w:r>
      <w:rPr>
        <w:noProof/>
      </w:rPr>
      <w:drawing>
        <wp:inline distT="0" distB="0" distL="0" distR="0" wp14:anchorId="2E758ABB" wp14:editId="6C61EB49">
          <wp:extent cx="576072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A70ACA" w14:textId="77777777" w:rsidR="00D24D9A" w:rsidRDefault="00D24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3513C"/>
    <w:multiLevelType w:val="multilevel"/>
    <w:tmpl w:val="8500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9A"/>
    <w:rsid w:val="00051F5F"/>
    <w:rsid w:val="001C4D63"/>
    <w:rsid w:val="001D3C83"/>
    <w:rsid w:val="001F6D37"/>
    <w:rsid w:val="0025334B"/>
    <w:rsid w:val="0050075B"/>
    <w:rsid w:val="007417F8"/>
    <w:rsid w:val="00920532"/>
    <w:rsid w:val="00D24D9A"/>
    <w:rsid w:val="00F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2CB5F"/>
  <w15:chartTrackingRefBased/>
  <w15:docId w15:val="{997A0DFE-CF5D-411E-98B8-6C8F3016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D9A"/>
  </w:style>
  <w:style w:type="paragraph" w:styleId="Stopka">
    <w:name w:val="footer"/>
    <w:basedOn w:val="Normalny"/>
    <w:link w:val="StopkaZnak"/>
    <w:uiPriority w:val="99"/>
    <w:unhideWhenUsed/>
    <w:rsid w:val="00D2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D9A"/>
  </w:style>
  <w:style w:type="character" w:styleId="Hipercze">
    <w:name w:val="Hyperlink"/>
    <w:uiPriority w:val="99"/>
    <w:unhideWhenUsed/>
    <w:rsid w:val="0092053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20532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io.p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eraakcj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rio.pro/edycja-2020/med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862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Gontarska</dc:creator>
  <cp:keywords/>
  <dc:description/>
  <cp:lastModifiedBy>dranczuk.natalia@gmail.com</cp:lastModifiedBy>
  <cp:revision>5</cp:revision>
  <dcterms:created xsi:type="dcterms:W3CDTF">2020-09-16T08:57:00Z</dcterms:created>
  <dcterms:modified xsi:type="dcterms:W3CDTF">2020-09-16T09:21:00Z</dcterms:modified>
</cp:coreProperties>
</file>